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63FE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C63FE7" w:rsidRPr="00C63FE7">
        <w:rPr>
          <w:rStyle w:val="a9"/>
        </w:rPr>
        <w:t xml:space="preserve"> Федеральное государственное бюджетное учреждение "Клиническая больница № 1" Управления делами Президента Российской Федерации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559"/>
        <w:gridCol w:w="3119"/>
        <w:gridCol w:w="1315"/>
      </w:tblGrid>
      <w:tr w:rsidR="00DB70BA" w:rsidRPr="00AF49A3" w:rsidTr="00C63FE7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559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11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C63FE7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55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11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</w:t>
            </w:r>
          </w:p>
        </w:tc>
        <w:tc>
          <w:tcPr>
            <w:tcW w:w="3686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375. Заведующий отделением,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C63FE7" w:rsidRPr="00063DF1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Pr="00063DF1" w:rsidRDefault="00C63FE7" w:rsidP="00DB70BA">
            <w:pPr>
              <w:pStyle w:val="aa"/>
            </w:pPr>
            <w:r>
              <w:t>Снижение тяжести и напряженности трудового процесса</w:t>
            </w:r>
          </w:p>
        </w:tc>
        <w:tc>
          <w:tcPr>
            <w:tcW w:w="1559" w:type="dxa"/>
            <w:vAlign w:val="center"/>
          </w:tcPr>
          <w:p w:rsidR="00C63FE7" w:rsidRPr="00063DF1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376А.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377А.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378. Старшая медицинская сестра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669. Медицинская сестра палатная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379А.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</w:t>
            </w:r>
            <w:r>
              <w:lastRenderedPageBreak/>
              <w:t>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lastRenderedPageBreak/>
              <w:t xml:space="preserve">Снижение риска вредного воздействия биологического </w:t>
            </w:r>
            <w:r>
              <w:lastRenderedPageBreak/>
              <w:t xml:space="preserve">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lastRenderedPageBreak/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381А.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382. Санитарка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Онкологическое отделение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246. Заведующий отделением, врач-онколог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248. Врач-хирург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249. Врач-пластический хирург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247. Врач-онколог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250. Старшая медицинская сестра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251.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252. Медицинская сестра палатная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253.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гнойной хирургии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427. Врач-колопроктолог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Нейрохирургическое отделение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670.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161. Врач-онколог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и напряженности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травматологии и ортопедии с палатами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280. Заведующий отделением, врач-травматолог-ортопед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281А. Врач-травматолог-ортопед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282. Старшая медицинская сестра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283.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284. Медицинская сестра палатная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298.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286.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рентгенохирургических методов диагностики и лечения, и хирургического лечения сложных нарушений ритма сердца и электрокардиостимуляции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390А.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>Снижение тяжести и напряженности трудового процесса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391А.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392А. Санитарка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168. Врач-стоматолог-хирург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ультразвуковой диагностики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254. Заведующий отделением-врач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255.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256А.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259. Старшая медицинская сестра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260. Медицинская сестра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Клинико-диагностическая </w:t>
            </w:r>
          </w:p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Патологоанатомическое отделение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672А.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Использовать сертифицированные средства индивидуальной защиты, соблюдать противоэпидемиологический режим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риска вредного воздействия биологического фактора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Default="00C63FE7" w:rsidP="00C63F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Столовая для сотрудников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354. Пекарь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и отдыха работников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2017-2022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355. Мойщик посуды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  <w:tr w:rsidR="00C63FE7" w:rsidRPr="00AF49A3" w:rsidTr="00C63FE7">
        <w:trPr>
          <w:jc w:val="center"/>
        </w:trPr>
        <w:tc>
          <w:tcPr>
            <w:tcW w:w="3049" w:type="dxa"/>
            <w:vAlign w:val="center"/>
          </w:tcPr>
          <w:p w:rsidR="00C63FE7" w:rsidRPr="00C63FE7" w:rsidRDefault="00C63FE7" w:rsidP="00C63FE7">
            <w:pPr>
              <w:pStyle w:val="aa"/>
              <w:jc w:val="left"/>
            </w:pPr>
            <w:r>
              <w:t>356. Кухонный рабочий</w:t>
            </w:r>
          </w:p>
        </w:tc>
        <w:tc>
          <w:tcPr>
            <w:tcW w:w="3686" w:type="dxa"/>
            <w:vAlign w:val="center"/>
          </w:tcPr>
          <w:p w:rsidR="00C63FE7" w:rsidRDefault="00C63FE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3FE7" w:rsidRDefault="00C63FE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59" w:type="dxa"/>
            <w:vAlign w:val="center"/>
          </w:tcPr>
          <w:p w:rsidR="00C63FE7" w:rsidRDefault="00C63FE7" w:rsidP="00DB70BA">
            <w:pPr>
              <w:pStyle w:val="aa"/>
            </w:pPr>
            <w:r>
              <w:t>2022-2027 г.г.</w:t>
            </w:r>
          </w:p>
        </w:tc>
        <w:tc>
          <w:tcPr>
            <w:tcW w:w="3119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3FE7" w:rsidRPr="00063DF1" w:rsidRDefault="00C63FE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C63FE7">
        <w:rPr>
          <w:rStyle w:val="a9"/>
        </w:rPr>
        <w:t>02.12.2022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C63FE7" w:rsidRDefault="00C63FE7" w:rsidP="009D6532"/>
    <w:p w:rsidR="009D6532" w:rsidRPr="003C5C39" w:rsidRDefault="009D6532" w:rsidP="009D6532">
      <w:bookmarkStart w:id="1" w:name="_GoBack"/>
      <w:bookmarkEnd w:id="1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3FE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3FE7" w:rsidP="009D6532">
            <w:pPr>
              <w:pStyle w:val="aa"/>
            </w:pPr>
            <w:r>
              <w:t>Журавлёв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63F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3FE7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3FE7" w:rsidP="009D6532">
            <w:pPr>
              <w:pStyle w:val="aa"/>
            </w:pPr>
            <w:r>
              <w:t>Наговицын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63F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Журина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(дата)</w:t>
            </w: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Баламутова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(дата)</w:t>
            </w: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Начальник службы правового и документационного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Халимова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(дата)</w:t>
            </w: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Мельник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(дата)</w:t>
            </w: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  <w:r>
              <w:t>Филатова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FE7" w:rsidRPr="00C63FE7" w:rsidRDefault="00C63FE7" w:rsidP="009D6532">
            <w:pPr>
              <w:pStyle w:val="aa"/>
            </w:pPr>
          </w:p>
        </w:tc>
      </w:tr>
      <w:tr w:rsidR="00C63FE7" w:rsidRPr="00C63FE7" w:rsidTr="00C6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3FE7" w:rsidRPr="00C63FE7" w:rsidRDefault="00C63FE7" w:rsidP="009D6532">
            <w:pPr>
              <w:pStyle w:val="aa"/>
              <w:rPr>
                <w:vertAlign w:val="superscript"/>
              </w:rPr>
            </w:pPr>
            <w:r w:rsidRPr="00C63FE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27FED" w:rsidRPr="00327FED" w:rsidTr="00327FE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63FE7" w:rsidRDefault="00C63FE7" w:rsidP="00C45714">
            <w:pPr>
              <w:pStyle w:val="aa"/>
            </w:pPr>
            <w:r w:rsidRPr="00C63FE7">
              <w:t>1343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63FE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63FE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63FE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63FE7" w:rsidRDefault="00C63FE7" w:rsidP="00C45714">
            <w:pPr>
              <w:pStyle w:val="aa"/>
            </w:pPr>
            <w:r w:rsidRPr="00C63FE7">
              <w:t>Быкова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63FE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63FE7" w:rsidRDefault="00C63FE7" w:rsidP="00C45714">
            <w:pPr>
              <w:pStyle w:val="aa"/>
            </w:pPr>
            <w:r>
              <w:t>02.12.2022</w:t>
            </w:r>
          </w:p>
        </w:tc>
      </w:tr>
      <w:tr w:rsidR="00327FED" w:rsidRPr="00327FED" w:rsidTr="00327FE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327FED" w:rsidRDefault="00C63FE7" w:rsidP="00C45714">
            <w:pPr>
              <w:pStyle w:val="aa"/>
              <w:rPr>
                <w:b/>
                <w:vertAlign w:val="superscript"/>
              </w:rPr>
            </w:pPr>
            <w:r w:rsidRPr="00327FE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327FE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327FED" w:rsidRDefault="00C63FE7" w:rsidP="00C45714">
            <w:pPr>
              <w:pStyle w:val="aa"/>
              <w:rPr>
                <w:b/>
                <w:vertAlign w:val="superscript"/>
              </w:rPr>
            </w:pPr>
            <w:r w:rsidRPr="00327F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327FE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327FED" w:rsidRDefault="00C63FE7" w:rsidP="00C45714">
            <w:pPr>
              <w:pStyle w:val="aa"/>
              <w:rPr>
                <w:b/>
                <w:vertAlign w:val="superscript"/>
              </w:rPr>
            </w:pPr>
            <w:r w:rsidRPr="00327FE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327FE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327FED" w:rsidRDefault="00C63FE7" w:rsidP="00C45714">
            <w:pPr>
              <w:pStyle w:val="aa"/>
              <w:rPr>
                <w:vertAlign w:val="superscript"/>
              </w:rPr>
            </w:pPr>
            <w:r w:rsidRPr="00327FED">
              <w:rPr>
                <w:vertAlign w:val="superscript"/>
              </w:rPr>
              <w:t>дата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ED" w:rsidRDefault="00327FED" w:rsidP="00C63FE7">
      <w:r>
        <w:separator/>
      </w:r>
    </w:p>
  </w:endnote>
  <w:endnote w:type="continuationSeparator" w:id="0">
    <w:p w:rsidR="00327FED" w:rsidRDefault="00327FED" w:rsidP="00C6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ED" w:rsidRDefault="00327FED" w:rsidP="00C63FE7">
      <w:r>
        <w:separator/>
      </w:r>
    </w:p>
  </w:footnote>
  <w:footnote w:type="continuationSeparator" w:id="0">
    <w:p w:rsidR="00327FED" w:rsidRDefault="00327FED" w:rsidP="00C6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115280, г. Москва, 1-й Автозаводский пр-д, д. 4, корп. 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 Москва, 1-й Автозаводский пр-д, д. 4, корп. 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 Москва, 1-й Автозаводский пр-д, д. 4, корп. 1; Фактический адрес: 115280, г. Москва, 1-й Автозаводский пр-д, д. 4, корп. 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 Федеральное государственное бюджетное учреждение &quot;Клиническая больница № 1&quot; Управления делами Президента Российской Федерации "/>
    <w:docVar w:name="doc_type" w:val="6"/>
    <w:docVar w:name="fill_date" w:val="02.12.2022"/>
    <w:docVar w:name="org_guid" w:val="E4C5AA6FDEC14BA68D06FA713BDD3972"/>
    <w:docVar w:name="org_id" w:val="74"/>
    <w:docVar w:name="org_name" w:val="     "/>
    <w:docVar w:name="pers_guids" w:val="4CEA38DA85B04871BC29A472DAD3A037@016-097-303-34"/>
    <w:docVar w:name="pers_snils" w:val="4CEA38DA85B04871BC29A472DAD3A037@016-097-303-34"/>
    <w:docVar w:name="podr_id" w:val="org_74"/>
    <w:docVar w:name="pred_dolg" w:val="Главный врач"/>
    <w:docVar w:name="pred_fio" w:val="Журавлёв С.В."/>
    <w:docVar w:name="rbtd_adr" w:val="     "/>
    <w:docVar w:name="rbtd_name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sv_docs" w:val="1"/>
  </w:docVars>
  <w:rsids>
    <w:rsidRoot w:val="00C63FE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27FE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63FE7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DA792"/>
  <w15:chartTrackingRefBased/>
  <w15:docId w15:val="{8C07ED70-41FE-4E4F-8B37-FDCBC0C8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63F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63FE7"/>
    <w:rPr>
      <w:sz w:val="24"/>
    </w:rPr>
  </w:style>
  <w:style w:type="paragraph" w:styleId="ad">
    <w:name w:val="footer"/>
    <w:basedOn w:val="a"/>
    <w:link w:val="ae"/>
    <w:rsid w:val="00C63F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63F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Bykova</dc:creator>
  <cp:keywords/>
  <dc:description/>
  <cp:lastModifiedBy>Bykova</cp:lastModifiedBy>
  <cp:revision>1</cp:revision>
  <dcterms:created xsi:type="dcterms:W3CDTF">2022-12-02T07:32:00Z</dcterms:created>
  <dcterms:modified xsi:type="dcterms:W3CDTF">2022-12-02T07:34:00Z</dcterms:modified>
</cp:coreProperties>
</file>